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4C4" w14:textId="32AC41B9" w:rsidR="00E64ED3" w:rsidRPr="00BB559C" w:rsidRDefault="000E618E" w:rsidP="00DE7D8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14 april 2022</w:t>
      </w:r>
    </w:p>
    <w:p w14:paraId="005214C5" w14:textId="77777777" w:rsidR="00CF0675" w:rsidRPr="00BB559C" w:rsidRDefault="00CF0675" w:rsidP="00DE7D88">
      <w:pPr>
        <w:spacing w:after="0" w:line="240" w:lineRule="auto"/>
        <w:rPr>
          <w:rFonts w:ascii="Times New Roman" w:hAnsi="Times New Roman" w:cs="Times New Roman"/>
          <w:sz w:val="23"/>
          <w:szCs w:val="23"/>
        </w:rPr>
      </w:pPr>
    </w:p>
    <w:p w14:paraId="005214C6" w14:textId="77777777" w:rsidR="00DE7D88" w:rsidRPr="00BB559C" w:rsidRDefault="00DE7D88" w:rsidP="00DE7D88">
      <w:pPr>
        <w:spacing w:after="0" w:line="240" w:lineRule="auto"/>
        <w:rPr>
          <w:rFonts w:ascii="Times New Roman" w:hAnsi="Times New Roman" w:cs="Times New Roman"/>
          <w:sz w:val="23"/>
          <w:szCs w:val="23"/>
        </w:rPr>
      </w:pPr>
    </w:p>
    <w:p w14:paraId="005214C7" w14:textId="77777777" w:rsidR="00DE7D88" w:rsidRPr="00BB559C" w:rsidRDefault="00DE7D88" w:rsidP="00DE7D88">
      <w:pPr>
        <w:spacing w:after="0" w:line="240" w:lineRule="auto"/>
        <w:rPr>
          <w:rFonts w:ascii="Times New Roman" w:hAnsi="Times New Roman" w:cs="Times New Roman"/>
          <w:sz w:val="23"/>
          <w:szCs w:val="23"/>
        </w:rPr>
      </w:pPr>
    </w:p>
    <w:p w14:paraId="0ECA5A07" w14:textId="77777777" w:rsidR="00CA4F7D" w:rsidRPr="00CA4F7D" w:rsidRDefault="00CA4F7D" w:rsidP="0098539C">
      <w:pPr>
        <w:spacing w:after="0" w:line="240" w:lineRule="auto"/>
        <w:rPr>
          <w:rFonts w:ascii="Times New Roman" w:hAnsi="Times New Roman" w:cs="Times New Roman"/>
          <w:sz w:val="23"/>
          <w:szCs w:val="23"/>
        </w:rPr>
      </w:pPr>
      <w:r w:rsidRPr="00CA4F7D">
        <w:rPr>
          <w:rFonts w:ascii="Times New Roman" w:hAnsi="Times New Roman" w:cs="Times New Roman"/>
          <w:sz w:val="23"/>
          <w:szCs w:val="23"/>
        </w:rPr>
        <w:t>Aan alle Nationale Geestelijke Raden</w:t>
      </w:r>
    </w:p>
    <w:p w14:paraId="03EC69C8" w14:textId="4E4828F4" w:rsidR="00CA4F7D" w:rsidRDefault="00CA4F7D" w:rsidP="0098539C">
      <w:pPr>
        <w:spacing w:after="0" w:line="240" w:lineRule="auto"/>
        <w:rPr>
          <w:rFonts w:ascii="Times New Roman" w:hAnsi="Times New Roman" w:cs="Times New Roman"/>
          <w:sz w:val="23"/>
          <w:szCs w:val="23"/>
        </w:rPr>
      </w:pPr>
    </w:p>
    <w:p w14:paraId="4157FCD2" w14:textId="77777777" w:rsidR="0098539C" w:rsidRPr="00CA4F7D" w:rsidRDefault="0098539C" w:rsidP="0098539C">
      <w:pPr>
        <w:spacing w:after="0" w:line="240" w:lineRule="auto"/>
        <w:rPr>
          <w:rFonts w:ascii="Times New Roman" w:hAnsi="Times New Roman" w:cs="Times New Roman"/>
          <w:sz w:val="23"/>
          <w:szCs w:val="23"/>
        </w:rPr>
      </w:pPr>
    </w:p>
    <w:p w14:paraId="036EDF22" w14:textId="3682CADA"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Beste bahá</w:t>
      </w:r>
      <w:r>
        <w:rPr>
          <w:rFonts w:ascii="Times New Roman" w:hAnsi="Times New Roman" w:cs="Times New Roman"/>
          <w:sz w:val="23"/>
          <w:szCs w:val="23"/>
        </w:rPr>
        <w:t>’</w:t>
      </w:r>
      <w:r w:rsidRPr="000E618E">
        <w:rPr>
          <w:rFonts w:ascii="Times New Roman" w:hAnsi="Times New Roman" w:cs="Times New Roman"/>
          <w:sz w:val="23"/>
          <w:szCs w:val="23"/>
        </w:rPr>
        <w:t>í-vrienden,</w:t>
      </w:r>
    </w:p>
    <w:p w14:paraId="4F72C2C3" w14:textId="77777777" w:rsidR="000E618E" w:rsidRPr="000E618E" w:rsidRDefault="000E618E" w:rsidP="000E618E">
      <w:pPr>
        <w:spacing w:after="0" w:line="240" w:lineRule="auto"/>
        <w:rPr>
          <w:rFonts w:ascii="Times New Roman" w:hAnsi="Times New Roman" w:cs="Times New Roman"/>
          <w:sz w:val="23"/>
          <w:szCs w:val="23"/>
        </w:rPr>
      </w:pPr>
    </w:p>
    <w:p w14:paraId="138EDCEF" w14:textId="342C0BA9"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 xml:space="preserve">In vervolg op het bericht van het Universele Huis van Gerechtigheid van 8 april 2022 betreffende de brand op de bouwplaats van de Graftombe van </w:t>
      </w:r>
      <w:r>
        <w:rPr>
          <w:rFonts w:ascii="Times New Roman" w:hAnsi="Times New Roman" w:cs="Times New Roman"/>
          <w:sz w:val="23"/>
          <w:szCs w:val="23"/>
        </w:rPr>
        <w:t>‘</w:t>
      </w:r>
      <w:r w:rsidRPr="000E618E">
        <w:rPr>
          <w:rFonts w:ascii="Times New Roman" w:hAnsi="Times New Roman" w:cs="Times New Roman"/>
          <w:sz w:val="23"/>
          <w:szCs w:val="23"/>
        </w:rPr>
        <w:t>Abdu</w:t>
      </w:r>
      <w:r>
        <w:rPr>
          <w:rFonts w:ascii="Times New Roman" w:hAnsi="Times New Roman" w:cs="Times New Roman"/>
          <w:sz w:val="23"/>
          <w:szCs w:val="23"/>
        </w:rPr>
        <w:t>’</w:t>
      </w:r>
      <w:r w:rsidRPr="000E618E">
        <w:rPr>
          <w:rFonts w:ascii="Times New Roman" w:hAnsi="Times New Roman" w:cs="Times New Roman"/>
          <w:sz w:val="23"/>
          <w:szCs w:val="23"/>
        </w:rPr>
        <w:t>l-Bahá, is ons gevraagd de volgende update met u te delen.</w:t>
      </w:r>
    </w:p>
    <w:p w14:paraId="6ABE7518" w14:textId="77777777" w:rsidR="000E618E" w:rsidRPr="000E618E" w:rsidRDefault="000E618E" w:rsidP="000E618E">
      <w:pPr>
        <w:spacing w:after="0" w:line="240" w:lineRule="auto"/>
        <w:rPr>
          <w:rFonts w:ascii="Times New Roman" w:hAnsi="Times New Roman" w:cs="Times New Roman"/>
          <w:sz w:val="23"/>
          <w:szCs w:val="23"/>
        </w:rPr>
      </w:pPr>
    </w:p>
    <w:p w14:paraId="1C0A4772" w14:textId="26397B3A"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 xml:space="preserve">De ontsteltenis waarmee de vrienden over de hele wereld het nieuws van de brand hebben ontvangen, getuigt van de diepte van hun liefde voor </w:t>
      </w:r>
      <w:r>
        <w:rPr>
          <w:rFonts w:ascii="Times New Roman" w:hAnsi="Times New Roman" w:cs="Times New Roman"/>
          <w:sz w:val="23"/>
          <w:szCs w:val="23"/>
        </w:rPr>
        <w:t>‘</w:t>
      </w:r>
      <w:r w:rsidRPr="000E618E">
        <w:rPr>
          <w:rFonts w:ascii="Times New Roman" w:hAnsi="Times New Roman" w:cs="Times New Roman"/>
          <w:sz w:val="23"/>
          <w:szCs w:val="23"/>
        </w:rPr>
        <w:t>Abdu</w:t>
      </w:r>
      <w:r>
        <w:rPr>
          <w:rFonts w:ascii="Times New Roman" w:hAnsi="Times New Roman" w:cs="Times New Roman"/>
          <w:sz w:val="23"/>
          <w:szCs w:val="23"/>
        </w:rPr>
        <w:t>’</w:t>
      </w:r>
      <w:r w:rsidRPr="000E618E">
        <w:rPr>
          <w:rFonts w:ascii="Times New Roman" w:hAnsi="Times New Roman" w:cs="Times New Roman"/>
          <w:sz w:val="23"/>
          <w:szCs w:val="23"/>
        </w:rPr>
        <w:t>l-Bahá en hun verlangen naar de voltooiing van Zijn Graftombe. Het Huis van Gerechtigheid is zeer ontroerd door de stroom van oprechte liefde, de uitbundige steunbetuigingen, en de onverminderde veerkracht en vastberadenheid die blijken uit de berichten van zowel individuen als instellingen. Hoewel het onderzoek nog niet is afgerond, wijst de eerste informatie erop dat de brand het gevolg was van een ongelukkig ongeval. Verergerd door de heersende wind, heeft de brand geleid tot verlies van bouwmateriaal, vernietiging van de tijdelijke bekisting en steigers, en schade aan delen van bepaalde muren. Gelukkig zijn de voltooide betonconstructies intact gebleven en is het project door de verzekering gedekt.</w:t>
      </w:r>
    </w:p>
    <w:p w14:paraId="5163B05D" w14:textId="77777777" w:rsidR="000E618E" w:rsidRPr="000E618E" w:rsidRDefault="000E618E" w:rsidP="000E618E">
      <w:pPr>
        <w:spacing w:after="0" w:line="240" w:lineRule="auto"/>
        <w:rPr>
          <w:rFonts w:ascii="Times New Roman" w:hAnsi="Times New Roman" w:cs="Times New Roman"/>
          <w:sz w:val="23"/>
          <w:szCs w:val="23"/>
        </w:rPr>
      </w:pPr>
    </w:p>
    <w:p w14:paraId="7871B25A" w14:textId="77777777"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Ondanks deze verstoring en het verlies van enkele maanden werk, heeft het projectteam reeds stappen ondernomen om het project voortgang te doen vinden. Het heeft het volste vertrouwen van het Huis van Gerechtigheid. Naarmate de schade aan de delen die het zwaarst door de brand zijn getroffen, wordt hersteld, zal het zwaartepunt van de bouwwerkzaamheden verschuiven naar de voltooiing van de werkzaamheden aan andere onderdelen van het project, waaronder het noordelijk gelegen plein. Binnenkort zal ook worden begonnen met de bouw van een bezoekerscentrum en andere bijbehorende voorzieningen. Daarnaast gaan het verzagen en vormgeven van de marmeren bekleding voor het balkrooster in Italië en de productie van het geglazuurde glas in Portugal onverminderd door.</w:t>
      </w:r>
    </w:p>
    <w:p w14:paraId="3CD42D58" w14:textId="77777777" w:rsidR="000E618E" w:rsidRPr="000E618E" w:rsidRDefault="000E618E" w:rsidP="000E618E">
      <w:pPr>
        <w:spacing w:after="0" w:line="240" w:lineRule="auto"/>
        <w:rPr>
          <w:rFonts w:ascii="Times New Roman" w:hAnsi="Times New Roman" w:cs="Times New Roman"/>
          <w:sz w:val="23"/>
          <w:szCs w:val="23"/>
        </w:rPr>
      </w:pPr>
    </w:p>
    <w:p w14:paraId="32DC4C2E" w14:textId="0B6379AB" w:rsid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Hoewel het Huis van Gerechtigheid geen specifieke datum voor de voltooiing van het project heeft vastgesteld, deelt het de hoopvolle verwachting van de gelovigen overal ter wereld over de voltooiing van het bouwwerk en de omgeving ervan en, uiteindelijk, de  overbrenging van de heilige stoffelijke resten van de geliefde Meester naar hun laatste rustplaats.</w:t>
      </w:r>
    </w:p>
    <w:p w14:paraId="023F442E" w14:textId="77777777" w:rsidR="000E618E" w:rsidRPr="000E618E" w:rsidRDefault="000E618E" w:rsidP="000E618E">
      <w:pPr>
        <w:spacing w:after="0" w:line="240" w:lineRule="auto"/>
        <w:rPr>
          <w:rFonts w:ascii="Times New Roman" w:hAnsi="Times New Roman" w:cs="Times New Roman"/>
          <w:sz w:val="23"/>
          <w:szCs w:val="23"/>
        </w:rPr>
      </w:pPr>
    </w:p>
    <w:p w14:paraId="486357ED" w14:textId="77777777" w:rsidR="000E618E" w:rsidRPr="000E618E" w:rsidRDefault="000E618E" w:rsidP="000E618E">
      <w:pPr>
        <w:spacing w:after="0" w:line="240" w:lineRule="auto"/>
        <w:rPr>
          <w:rFonts w:ascii="Times New Roman" w:hAnsi="Times New Roman" w:cs="Times New Roman"/>
          <w:sz w:val="23"/>
          <w:szCs w:val="23"/>
        </w:rPr>
      </w:pPr>
    </w:p>
    <w:p w14:paraId="2631096C" w14:textId="09365454"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Met liefdevolle bahá</w:t>
      </w:r>
      <w:r>
        <w:rPr>
          <w:rFonts w:ascii="Times New Roman" w:hAnsi="Times New Roman" w:cs="Times New Roman"/>
          <w:sz w:val="23"/>
          <w:szCs w:val="23"/>
        </w:rPr>
        <w:t>’</w:t>
      </w:r>
      <w:r w:rsidRPr="000E618E">
        <w:rPr>
          <w:rFonts w:ascii="Times New Roman" w:hAnsi="Times New Roman" w:cs="Times New Roman"/>
          <w:sz w:val="23"/>
          <w:szCs w:val="23"/>
        </w:rPr>
        <w:t>í-groeten,</w:t>
      </w:r>
    </w:p>
    <w:p w14:paraId="42434468" w14:textId="77777777"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Afdeling Secretariaat</w:t>
      </w:r>
    </w:p>
    <w:p w14:paraId="29A43142" w14:textId="77777777" w:rsidR="000E618E" w:rsidRPr="000E618E" w:rsidRDefault="000E618E" w:rsidP="000E618E">
      <w:pPr>
        <w:spacing w:after="0" w:line="240" w:lineRule="auto"/>
        <w:rPr>
          <w:rFonts w:ascii="Times New Roman" w:hAnsi="Times New Roman" w:cs="Times New Roman"/>
          <w:sz w:val="23"/>
          <w:szCs w:val="23"/>
        </w:rPr>
      </w:pPr>
    </w:p>
    <w:p w14:paraId="1B0284E6" w14:textId="0F0A1A76" w:rsidR="000E618E" w:rsidRPr="000E618E" w:rsidRDefault="000E618E" w:rsidP="000E618E">
      <w:pPr>
        <w:spacing w:after="0" w:line="240" w:lineRule="auto"/>
        <w:rPr>
          <w:rFonts w:ascii="Times New Roman" w:hAnsi="Times New Roman" w:cs="Times New Roman"/>
          <w:sz w:val="23"/>
          <w:szCs w:val="23"/>
        </w:rPr>
      </w:pPr>
      <w:r w:rsidRPr="000E618E">
        <w:rPr>
          <w:rFonts w:ascii="Times New Roman" w:hAnsi="Times New Roman" w:cs="Times New Roman"/>
          <w:sz w:val="23"/>
          <w:szCs w:val="23"/>
        </w:rPr>
        <w:t>Cc:</w:t>
      </w:r>
      <w:r>
        <w:rPr>
          <w:rFonts w:ascii="Times New Roman" w:hAnsi="Times New Roman" w:cs="Times New Roman"/>
          <w:sz w:val="23"/>
          <w:szCs w:val="23"/>
        </w:rPr>
        <w:tab/>
      </w:r>
      <w:r w:rsidRPr="000E618E">
        <w:rPr>
          <w:rFonts w:ascii="Times New Roman" w:hAnsi="Times New Roman" w:cs="Times New Roman"/>
          <w:sz w:val="23"/>
          <w:szCs w:val="23"/>
        </w:rPr>
        <w:t>Het Internationaal Onderrichtscentrum</w:t>
      </w:r>
    </w:p>
    <w:p w14:paraId="4AB12FD0" w14:textId="77777777" w:rsidR="000E618E" w:rsidRPr="000E618E" w:rsidRDefault="000E618E" w:rsidP="000E618E">
      <w:pPr>
        <w:spacing w:after="0" w:line="240" w:lineRule="auto"/>
        <w:ind w:firstLine="708"/>
        <w:rPr>
          <w:rFonts w:ascii="Times New Roman" w:hAnsi="Times New Roman" w:cs="Times New Roman"/>
          <w:sz w:val="23"/>
          <w:szCs w:val="23"/>
        </w:rPr>
      </w:pPr>
      <w:r w:rsidRPr="000E618E">
        <w:rPr>
          <w:rFonts w:ascii="Times New Roman" w:hAnsi="Times New Roman" w:cs="Times New Roman"/>
          <w:sz w:val="23"/>
          <w:szCs w:val="23"/>
        </w:rPr>
        <w:t>Colleges van Raadgevers</w:t>
      </w:r>
    </w:p>
    <w:p w14:paraId="0E1C3193" w14:textId="0A842A9D" w:rsidR="00CA4F7D" w:rsidRPr="00CA4F7D" w:rsidRDefault="000E618E" w:rsidP="00811019">
      <w:pPr>
        <w:spacing w:after="0" w:line="240" w:lineRule="auto"/>
        <w:ind w:firstLine="708"/>
        <w:rPr>
          <w:rFonts w:ascii="Times New Roman" w:hAnsi="Times New Roman" w:cs="Times New Roman"/>
          <w:sz w:val="23"/>
          <w:szCs w:val="23"/>
        </w:rPr>
      </w:pPr>
      <w:r w:rsidRPr="000E618E">
        <w:rPr>
          <w:rFonts w:ascii="Times New Roman" w:hAnsi="Times New Roman" w:cs="Times New Roman"/>
          <w:sz w:val="23"/>
          <w:szCs w:val="23"/>
        </w:rPr>
        <w:t>Raadgevers</w:t>
      </w:r>
    </w:p>
    <w:sectPr w:rsidR="00CA4F7D" w:rsidRPr="00CA4F7D" w:rsidSect="00031EFE">
      <w:headerReference w:type="default" r:id="rId8"/>
      <w:headerReference w:type="first" r:id="rId9"/>
      <w:footerReference w:type="first" r:id="rId10"/>
      <w:pgSz w:w="11906" w:h="16838" w:code="9"/>
      <w:pgMar w:top="2495" w:right="1418" w:bottom="1418" w:left="1701"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B576" w14:textId="77777777" w:rsidR="00271F78" w:rsidRDefault="00271F78" w:rsidP="00DE7D88">
      <w:pPr>
        <w:spacing w:after="0" w:line="240" w:lineRule="auto"/>
      </w:pPr>
      <w:r>
        <w:separator/>
      </w:r>
    </w:p>
  </w:endnote>
  <w:endnote w:type="continuationSeparator" w:id="0">
    <w:p w14:paraId="34469797" w14:textId="77777777" w:rsidR="00271F78" w:rsidRDefault="00271F78" w:rsidP="00DE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A" w14:textId="04A866DE" w:rsidR="00DE7D88" w:rsidRPr="00DE7D88" w:rsidRDefault="00DE7D88">
    <w:pPr>
      <w:pStyle w:val="Voettekst"/>
      <w:rPr>
        <w:rFonts w:ascii="Times New Roman" w:hAnsi="Times New Roman" w:cs="Times New Roman"/>
        <w:sz w:val="18"/>
        <w:szCs w:val="18"/>
      </w:rPr>
    </w:pPr>
    <w:r>
      <w:rPr>
        <w:rFonts w:ascii="Times New Roman" w:hAnsi="Times New Roman" w:cs="Times New Roman"/>
        <w:sz w:val="18"/>
        <w:szCs w:val="18"/>
      </w:rPr>
      <w:tab/>
      <w:t xml:space="preserve">Versie: </w:t>
    </w:r>
    <w:r w:rsidR="000E618E">
      <w:rPr>
        <w:rFonts w:ascii="Times New Roman" w:hAnsi="Times New Roman" w:cs="Times New Roman"/>
        <w:sz w:val="18"/>
        <w:szCs w:val="18"/>
      </w:rPr>
      <w:t>17</w:t>
    </w:r>
    <w:r>
      <w:rPr>
        <w:rFonts w:ascii="Times New Roman" w:hAnsi="Times New Roman" w:cs="Times New Roman"/>
        <w:sz w:val="18"/>
        <w:szCs w:val="18"/>
      </w:rPr>
      <w:t>-4-20</w:t>
    </w:r>
    <w:r w:rsidR="000E618E">
      <w:rPr>
        <w:rFonts w:ascii="Times New Roman" w:hAnsi="Times New Roman" w:cs="Times New Roman"/>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914C" w14:textId="77777777" w:rsidR="00271F78" w:rsidRDefault="00271F78" w:rsidP="00DE7D88">
      <w:pPr>
        <w:spacing w:after="0" w:line="240" w:lineRule="auto"/>
      </w:pPr>
      <w:r>
        <w:separator/>
      </w:r>
    </w:p>
  </w:footnote>
  <w:footnote w:type="continuationSeparator" w:id="0">
    <w:p w14:paraId="626E2454" w14:textId="77777777" w:rsidR="00271F78" w:rsidRDefault="00271F78" w:rsidP="00DE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8" w14:textId="738B092F" w:rsidR="00DE7D88" w:rsidRPr="00DE7D88" w:rsidRDefault="00DE7D88" w:rsidP="00072D0A">
    <w:pPr>
      <w:pStyle w:val="Koptekst"/>
      <w:tabs>
        <w:tab w:val="clear" w:pos="9072"/>
        <w:tab w:val="right" w:pos="8789"/>
      </w:tabs>
      <w:rPr>
        <w:rFonts w:ascii="Times New Roman" w:hAnsi="Times New Roman" w:cs="Times New Roman"/>
      </w:rPr>
    </w:pPr>
    <w:r w:rsidRPr="00DE7D88">
      <w:rPr>
        <w:rFonts w:ascii="Times New Roman" w:hAnsi="Times New Roman" w:cs="Times New Roman"/>
      </w:rPr>
      <w:t xml:space="preserve">Aan </w:t>
    </w:r>
    <w:r w:rsidR="000E618E">
      <w:rPr>
        <w:rFonts w:ascii="Times New Roman" w:hAnsi="Times New Roman" w:cs="Times New Roman"/>
      </w:rPr>
      <w:t>alle Nationale Geestelijke Raden</w:t>
    </w:r>
    <w:r>
      <w:rPr>
        <w:rFonts w:ascii="Times New Roman" w:hAnsi="Times New Roman" w:cs="Times New Roman"/>
      </w:rPr>
      <w:tab/>
    </w:r>
    <w:r w:rsidRPr="00DE7D88">
      <w:rPr>
        <w:rFonts w:ascii="Times New Roman" w:hAnsi="Times New Roman" w:cs="Times New Roman"/>
      </w:rPr>
      <w:fldChar w:fldCharType="begin"/>
    </w:r>
    <w:r w:rsidRPr="00DE7D88">
      <w:rPr>
        <w:rFonts w:ascii="Times New Roman" w:hAnsi="Times New Roman" w:cs="Times New Roman"/>
      </w:rPr>
      <w:instrText>PAGE   \* MERGEFORMAT</w:instrText>
    </w:r>
    <w:r w:rsidRPr="00DE7D88">
      <w:rPr>
        <w:rFonts w:ascii="Times New Roman" w:hAnsi="Times New Roman" w:cs="Times New Roman"/>
      </w:rPr>
      <w:fldChar w:fldCharType="separate"/>
    </w:r>
    <w:r w:rsidR="00072D0A">
      <w:rPr>
        <w:rFonts w:ascii="Times New Roman" w:hAnsi="Times New Roman" w:cs="Times New Roman"/>
        <w:noProof/>
      </w:rPr>
      <w:t>2</w:t>
    </w:r>
    <w:r w:rsidRPr="00DE7D88">
      <w:rPr>
        <w:rFonts w:ascii="Times New Roman" w:hAnsi="Times New Roman" w:cs="Times New Roman"/>
      </w:rPr>
      <w:fldChar w:fldCharType="end"/>
    </w:r>
    <w:r w:rsidR="00B2413E">
      <w:rPr>
        <w:rFonts w:ascii="Times New Roman" w:hAnsi="Times New Roman" w:cs="Times New Roman"/>
      </w:rPr>
      <w:tab/>
    </w:r>
    <w:r w:rsidR="000E618E">
      <w:rPr>
        <w:rFonts w:ascii="Times New Roman" w:hAnsi="Times New Roman" w:cs="Times New Roman"/>
      </w:rPr>
      <w:t>14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14D9" w14:textId="77777777" w:rsidR="004F0C28" w:rsidRPr="009C17A9" w:rsidRDefault="004F0C28" w:rsidP="004F0C28">
    <w:pPr>
      <w:spacing w:after="0" w:line="240" w:lineRule="auto"/>
      <w:jc w:val="center"/>
      <w:rPr>
        <w:rFonts w:ascii="Times New Roman" w:hAnsi="Times New Roman" w:cs="Times New Roman"/>
      </w:rPr>
    </w:pPr>
    <w:r w:rsidRPr="009C17A9">
      <w:rPr>
        <w:rFonts w:ascii="Times New Roman" w:hAnsi="Times New Roman" w:cs="Times New Roman"/>
      </w:rPr>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2189"/>
    <w:multiLevelType w:val="hybridMultilevel"/>
    <w:tmpl w:val="10C0DA0C"/>
    <w:lvl w:ilvl="0" w:tplc="BE44CD0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99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3"/>
    <w:rsid w:val="00007477"/>
    <w:rsid w:val="00020016"/>
    <w:rsid w:val="00026540"/>
    <w:rsid w:val="00031EA5"/>
    <w:rsid w:val="00031EFE"/>
    <w:rsid w:val="00042044"/>
    <w:rsid w:val="000476BD"/>
    <w:rsid w:val="0006691C"/>
    <w:rsid w:val="00067E5B"/>
    <w:rsid w:val="00072D0A"/>
    <w:rsid w:val="0009570F"/>
    <w:rsid w:val="000A6F25"/>
    <w:rsid w:val="000C4C6F"/>
    <w:rsid w:val="000D19D6"/>
    <w:rsid w:val="000D5E2F"/>
    <w:rsid w:val="000E618E"/>
    <w:rsid w:val="000E6F39"/>
    <w:rsid w:val="00123ECB"/>
    <w:rsid w:val="00130514"/>
    <w:rsid w:val="00137BF1"/>
    <w:rsid w:val="00145ABB"/>
    <w:rsid w:val="00152964"/>
    <w:rsid w:val="00157D1F"/>
    <w:rsid w:val="00184E87"/>
    <w:rsid w:val="001B7AAC"/>
    <w:rsid w:val="001E3C0A"/>
    <w:rsid w:val="001E4214"/>
    <w:rsid w:val="001F608B"/>
    <w:rsid w:val="0025637B"/>
    <w:rsid w:val="002665F7"/>
    <w:rsid w:val="00271F78"/>
    <w:rsid w:val="0027299A"/>
    <w:rsid w:val="002815D4"/>
    <w:rsid w:val="00291702"/>
    <w:rsid w:val="002D17C7"/>
    <w:rsid w:val="002D4115"/>
    <w:rsid w:val="00304D70"/>
    <w:rsid w:val="00320307"/>
    <w:rsid w:val="00324BCE"/>
    <w:rsid w:val="00325FEF"/>
    <w:rsid w:val="003452F3"/>
    <w:rsid w:val="00346CEC"/>
    <w:rsid w:val="00351E87"/>
    <w:rsid w:val="00363C78"/>
    <w:rsid w:val="00363D4A"/>
    <w:rsid w:val="00364208"/>
    <w:rsid w:val="00384771"/>
    <w:rsid w:val="003A07EC"/>
    <w:rsid w:val="003A68AE"/>
    <w:rsid w:val="003C587B"/>
    <w:rsid w:val="004069D0"/>
    <w:rsid w:val="004078C9"/>
    <w:rsid w:val="004139ED"/>
    <w:rsid w:val="00416953"/>
    <w:rsid w:val="0042003A"/>
    <w:rsid w:val="00424406"/>
    <w:rsid w:val="00430189"/>
    <w:rsid w:val="00447D73"/>
    <w:rsid w:val="0048339F"/>
    <w:rsid w:val="0048340D"/>
    <w:rsid w:val="00497802"/>
    <w:rsid w:val="004A048B"/>
    <w:rsid w:val="004A0CA7"/>
    <w:rsid w:val="004A0F92"/>
    <w:rsid w:val="004C10FF"/>
    <w:rsid w:val="004E57DD"/>
    <w:rsid w:val="004E6199"/>
    <w:rsid w:val="004F0C28"/>
    <w:rsid w:val="004F23BD"/>
    <w:rsid w:val="00502423"/>
    <w:rsid w:val="00503674"/>
    <w:rsid w:val="005220B6"/>
    <w:rsid w:val="005243A6"/>
    <w:rsid w:val="00524589"/>
    <w:rsid w:val="00550295"/>
    <w:rsid w:val="00555726"/>
    <w:rsid w:val="00562BEF"/>
    <w:rsid w:val="00576BE2"/>
    <w:rsid w:val="00593C16"/>
    <w:rsid w:val="005A627E"/>
    <w:rsid w:val="005B0B01"/>
    <w:rsid w:val="005B46F9"/>
    <w:rsid w:val="005C391D"/>
    <w:rsid w:val="0061395F"/>
    <w:rsid w:val="00621FEA"/>
    <w:rsid w:val="00625C2F"/>
    <w:rsid w:val="00631EFB"/>
    <w:rsid w:val="006325FE"/>
    <w:rsid w:val="00635E99"/>
    <w:rsid w:val="00637434"/>
    <w:rsid w:val="00641CE0"/>
    <w:rsid w:val="00662AAC"/>
    <w:rsid w:val="0066620C"/>
    <w:rsid w:val="006775E3"/>
    <w:rsid w:val="00681AF1"/>
    <w:rsid w:val="006962F9"/>
    <w:rsid w:val="006A164A"/>
    <w:rsid w:val="006C1CA6"/>
    <w:rsid w:val="006C40FC"/>
    <w:rsid w:val="006F4254"/>
    <w:rsid w:val="006F6900"/>
    <w:rsid w:val="007168C8"/>
    <w:rsid w:val="007245C1"/>
    <w:rsid w:val="00727D52"/>
    <w:rsid w:val="00757038"/>
    <w:rsid w:val="00766AB4"/>
    <w:rsid w:val="007877EC"/>
    <w:rsid w:val="007B69D6"/>
    <w:rsid w:val="007C5455"/>
    <w:rsid w:val="007F2C59"/>
    <w:rsid w:val="00802F76"/>
    <w:rsid w:val="00804A97"/>
    <w:rsid w:val="00811019"/>
    <w:rsid w:val="00811447"/>
    <w:rsid w:val="0081614E"/>
    <w:rsid w:val="00816667"/>
    <w:rsid w:val="008203BE"/>
    <w:rsid w:val="00830A8B"/>
    <w:rsid w:val="008340ED"/>
    <w:rsid w:val="00853E8A"/>
    <w:rsid w:val="00854BE3"/>
    <w:rsid w:val="008609BE"/>
    <w:rsid w:val="00863108"/>
    <w:rsid w:val="00880FBA"/>
    <w:rsid w:val="008B6757"/>
    <w:rsid w:val="008C0AC7"/>
    <w:rsid w:val="008C1549"/>
    <w:rsid w:val="008C25B1"/>
    <w:rsid w:val="008C4920"/>
    <w:rsid w:val="008C5337"/>
    <w:rsid w:val="008D125A"/>
    <w:rsid w:val="008D1507"/>
    <w:rsid w:val="008F1CFA"/>
    <w:rsid w:val="008F6F72"/>
    <w:rsid w:val="00903291"/>
    <w:rsid w:val="009123C0"/>
    <w:rsid w:val="009562F8"/>
    <w:rsid w:val="009833C6"/>
    <w:rsid w:val="0098539C"/>
    <w:rsid w:val="009C17A9"/>
    <w:rsid w:val="009C2586"/>
    <w:rsid w:val="009E5C78"/>
    <w:rsid w:val="009F3AAA"/>
    <w:rsid w:val="009F7275"/>
    <w:rsid w:val="00A23860"/>
    <w:rsid w:val="00A32D17"/>
    <w:rsid w:val="00A509C3"/>
    <w:rsid w:val="00A56A9E"/>
    <w:rsid w:val="00A820B9"/>
    <w:rsid w:val="00A970EE"/>
    <w:rsid w:val="00A97E37"/>
    <w:rsid w:val="00AC0BA2"/>
    <w:rsid w:val="00AC5734"/>
    <w:rsid w:val="00AD3A9E"/>
    <w:rsid w:val="00AF4740"/>
    <w:rsid w:val="00B11F67"/>
    <w:rsid w:val="00B2413E"/>
    <w:rsid w:val="00B531FC"/>
    <w:rsid w:val="00B63E47"/>
    <w:rsid w:val="00B81F07"/>
    <w:rsid w:val="00BB2DF8"/>
    <w:rsid w:val="00BB559C"/>
    <w:rsid w:val="00BB57AE"/>
    <w:rsid w:val="00C1072C"/>
    <w:rsid w:val="00C11486"/>
    <w:rsid w:val="00C418F7"/>
    <w:rsid w:val="00C41969"/>
    <w:rsid w:val="00C42D50"/>
    <w:rsid w:val="00C50A8E"/>
    <w:rsid w:val="00C52266"/>
    <w:rsid w:val="00C557F8"/>
    <w:rsid w:val="00C57C1E"/>
    <w:rsid w:val="00C75790"/>
    <w:rsid w:val="00C86A19"/>
    <w:rsid w:val="00C95A52"/>
    <w:rsid w:val="00CA4F7D"/>
    <w:rsid w:val="00CC597A"/>
    <w:rsid w:val="00CF0675"/>
    <w:rsid w:val="00CF5BE5"/>
    <w:rsid w:val="00D012F4"/>
    <w:rsid w:val="00D20023"/>
    <w:rsid w:val="00D2795C"/>
    <w:rsid w:val="00D61D55"/>
    <w:rsid w:val="00D90B1D"/>
    <w:rsid w:val="00D94365"/>
    <w:rsid w:val="00DA7DAF"/>
    <w:rsid w:val="00DB1D17"/>
    <w:rsid w:val="00DC76F7"/>
    <w:rsid w:val="00DD3930"/>
    <w:rsid w:val="00DD4DAE"/>
    <w:rsid w:val="00DD67BA"/>
    <w:rsid w:val="00DE0C5A"/>
    <w:rsid w:val="00DE59F0"/>
    <w:rsid w:val="00DE7D88"/>
    <w:rsid w:val="00E17392"/>
    <w:rsid w:val="00E2173E"/>
    <w:rsid w:val="00E25293"/>
    <w:rsid w:val="00E548D9"/>
    <w:rsid w:val="00E63554"/>
    <w:rsid w:val="00E64ED3"/>
    <w:rsid w:val="00E76A5C"/>
    <w:rsid w:val="00E96025"/>
    <w:rsid w:val="00EC03D1"/>
    <w:rsid w:val="00F1131B"/>
    <w:rsid w:val="00F24DE2"/>
    <w:rsid w:val="00F27070"/>
    <w:rsid w:val="00F353AB"/>
    <w:rsid w:val="00F374DC"/>
    <w:rsid w:val="00F43AC6"/>
    <w:rsid w:val="00F6086B"/>
    <w:rsid w:val="00F61D38"/>
    <w:rsid w:val="00F75FE4"/>
    <w:rsid w:val="00F82E39"/>
    <w:rsid w:val="00F94550"/>
    <w:rsid w:val="00F972CC"/>
    <w:rsid w:val="00FD2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14C3"/>
  <w15:docId w15:val="{D3CBBC05-87EF-4D20-8B4C-280FE28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1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2B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BEF"/>
    <w:rPr>
      <w:rFonts w:ascii="Tahoma" w:hAnsi="Tahoma" w:cs="Tahoma"/>
      <w:sz w:val="16"/>
      <w:szCs w:val="16"/>
    </w:rPr>
  </w:style>
  <w:style w:type="paragraph" w:styleId="Lijstalinea">
    <w:name w:val="List Paragraph"/>
    <w:basedOn w:val="Standaard"/>
    <w:uiPriority w:val="34"/>
    <w:qFormat/>
    <w:rsid w:val="00562BEF"/>
    <w:pPr>
      <w:ind w:left="720"/>
      <w:contextualSpacing/>
    </w:pPr>
  </w:style>
  <w:style w:type="character" w:styleId="Verwijzingopmerking">
    <w:name w:val="annotation reference"/>
    <w:basedOn w:val="Standaardalinea-lettertype"/>
    <w:uiPriority w:val="99"/>
    <w:semiHidden/>
    <w:unhideWhenUsed/>
    <w:rsid w:val="00502423"/>
    <w:rPr>
      <w:sz w:val="16"/>
      <w:szCs w:val="16"/>
    </w:rPr>
  </w:style>
  <w:style w:type="paragraph" w:styleId="Tekstopmerking">
    <w:name w:val="annotation text"/>
    <w:basedOn w:val="Standaard"/>
    <w:link w:val="TekstopmerkingChar"/>
    <w:uiPriority w:val="99"/>
    <w:semiHidden/>
    <w:unhideWhenUsed/>
    <w:rsid w:val="005024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423"/>
    <w:rPr>
      <w:sz w:val="20"/>
      <w:szCs w:val="20"/>
    </w:rPr>
  </w:style>
  <w:style w:type="paragraph" w:styleId="Onderwerpvanopmerking">
    <w:name w:val="annotation subject"/>
    <w:basedOn w:val="Tekstopmerking"/>
    <w:next w:val="Tekstopmerking"/>
    <w:link w:val="OnderwerpvanopmerkingChar"/>
    <w:uiPriority w:val="99"/>
    <w:semiHidden/>
    <w:unhideWhenUsed/>
    <w:rsid w:val="00502423"/>
    <w:rPr>
      <w:b/>
      <w:bCs/>
    </w:rPr>
  </w:style>
  <w:style w:type="character" w:customStyle="1" w:styleId="OnderwerpvanopmerkingChar">
    <w:name w:val="Onderwerp van opmerking Char"/>
    <w:basedOn w:val="TekstopmerkingChar"/>
    <w:link w:val="Onderwerpvanopmerking"/>
    <w:uiPriority w:val="99"/>
    <w:semiHidden/>
    <w:rsid w:val="00502423"/>
    <w:rPr>
      <w:b/>
      <w:bCs/>
      <w:sz w:val="20"/>
      <w:szCs w:val="20"/>
    </w:rPr>
  </w:style>
  <w:style w:type="character" w:styleId="Hyperlink">
    <w:name w:val="Hyperlink"/>
    <w:basedOn w:val="Standaardalinea-lettertype"/>
    <w:uiPriority w:val="99"/>
    <w:semiHidden/>
    <w:unhideWhenUsed/>
    <w:rsid w:val="00BB57AE"/>
    <w:rPr>
      <w:strike w:val="0"/>
      <w:dstrike w:val="0"/>
      <w:color w:val="428BCA"/>
      <w:u w:val="none"/>
      <w:effect w:val="none"/>
      <w:shd w:val="clear" w:color="auto" w:fill="auto"/>
    </w:rPr>
  </w:style>
  <w:style w:type="character" w:customStyle="1" w:styleId="gv">
    <w:name w:val="gv"/>
    <w:basedOn w:val="Standaardalinea-lettertype"/>
    <w:rsid w:val="00BB57AE"/>
  </w:style>
  <w:style w:type="character" w:customStyle="1" w:styleId="gh">
    <w:name w:val="gh"/>
    <w:basedOn w:val="Standaardalinea-lettertype"/>
    <w:rsid w:val="00BB57AE"/>
  </w:style>
  <w:style w:type="character" w:customStyle="1" w:styleId="g6">
    <w:name w:val="g6"/>
    <w:basedOn w:val="Standaardalinea-lettertype"/>
    <w:rsid w:val="00BB57AE"/>
  </w:style>
  <w:style w:type="character" w:customStyle="1" w:styleId="gn">
    <w:name w:val="gn"/>
    <w:basedOn w:val="Standaardalinea-lettertype"/>
    <w:rsid w:val="00BB57AE"/>
  </w:style>
  <w:style w:type="character" w:customStyle="1" w:styleId="gas">
    <w:name w:val="gas"/>
    <w:basedOn w:val="Standaardalinea-lettertype"/>
    <w:rsid w:val="00BB57AE"/>
  </w:style>
  <w:style w:type="character" w:customStyle="1" w:styleId="g2">
    <w:name w:val="g2"/>
    <w:basedOn w:val="Standaardalinea-lettertype"/>
    <w:rsid w:val="00BB57AE"/>
  </w:style>
  <w:style w:type="character" w:customStyle="1" w:styleId="gae">
    <w:name w:val="gae"/>
    <w:basedOn w:val="Standaardalinea-lettertype"/>
    <w:rsid w:val="00BB57AE"/>
  </w:style>
  <w:style w:type="character" w:customStyle="1" w:styleId="gba">
    <w:name w:val="gba"/>
    <w:basedOn w:val="Standaardalinea-lettertype"/>
    <w:rsid w:val="00BB57AE"/>
  </w:style>
  <w:style w:type="character" w:customStyle="1" w:styleId="gaj">
    <w:name w:val="gaj"/>
    <w:basedOn w:val="Standaardalinea-lettertype"/>
    <w:rsid w:val="00BB57AE"/>
  </w:style>
  <w:style w:type="character" w:customStyle="1" w:styleId="gm">
    <w:name w:val="gm"/>
    <w:basedOn w:val="Standaardalinea-lettertype"/>
    <w:rsid w:val="00BB57AE"/>
  </w:style>
  <w:style w:type="character" w:customStyle="1" w:styleId="g0">
    <w:name w:val="g0"/>
    <w:basedOn w:val="Standaardalinea-lettertype"/>
    <w:rsid w:val="00A23860"/>
  </w:style>
  <w:style w:type="character" w:customStyle="1" w:styleId="Kop1Char">
    <w:name w:val="Kop 1 Char"/>
    <w:basedOn w:val="Standaardalinea-lettertype"/>
    <w:link w:val="Kop1"/>
    <w:uiPriority w:val="9"/>
    <w:rsid w:val="0086310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DE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7D88"/>
  </w:style>
  <w:style w:type="paragraph" w:styleId="Voettekst">
    <w:name w:val="footer"/>
    <w:basedOn w:val="Standaard"/>
    <w:link w:val="VoettekstChar"/>
    <w:uiPriority w:val="99"/>
    <w:unhideWhenUsed/>
    <w:rsid w:val="00DE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19A-195E-4A04-9F5A-DAF7988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2039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Wilco Broekhuizen</cp:lastModifiedBy>
  <cp:revision>2</cp:revision>
  <cp:lastPrinted>2016-04-19T10:57:00Z</cp:lastPrinted>
  <dcterms:created xsi:type="dcterms:W3CDTF">2022-04-17T11:55:00Z</dcterms:created>
  <dcterms:modified xsi:type="dcterms:W3CDTF">2022-04-17T11:55:00Z</dcterms:modified>
</cp:coreProperties>
</file>